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6AA9" w:rsidP="00CF6AA9" w14:paraId="73A299CE" w14:textId="77777777">
      <w:pPr>
        <w:spacing w:line="480" w:lineRule="auto"/>
        <w:jc w:val="center"/>
        <w:rPr>
          <w:rFonts w:ascii="Times New Roman" w:hAnsi="Times New Roman" w:cs="Times New Roman"/>
        </w:rPr>
      </w:pPr>
    </w:p>
    <w:p w:rsidR="00CF6AA9" w:rsidP="00CF6AA9" w14:paraId="3FF35EFC" w14:textId="77777777">
      <w:pPr>
        <w:spacing w:line="480" w:lineRule="auto"/>
        <w:jc w:val="center"/>
        <w:rPr>
          <w:rFonts w:ascii="Times New Roman" w:hAnsi="Times New Roman" w:cs="Times New Roman"/>
        </w:rPr>
      </w:pPr>
    </w:p>
    <w:p w:rsidR="00CF6AA9" w:rsidP="00CF6AA9" w14:paraId="768FB9CB" w14:textId="77777777">
      <w:pPr>
        <w:spacing w:line="480" w:lineRule="auto"/>
        <w:jc w:val="center"/>
        <w:rPr>
          <w:rFonts w:ascii="Times New Roman" w:hAnsi="Times New Roman" w:cs="Times New Roman"/>
        </w:rPr>
      </w:pPr>
    </w:p>
    <w:p w:rsidR="00CF6AA9" w:rsidP="00CF6AA9" w14:paraId="02D78F32" w14:textId="77777777">
      <w:pPr>
        <w:spacing w:line="480" w:lineRule="auto"/>
        <w:jc w:val="center"/>
        <w:rPr>
          <w:rFonts w:ascii="Times New Roman" w:hAnsi="Times New Roman" w:cs="Times New Roman"/>
        </w:rPr>
      </w:pPr>
    </w:p>
    <w:p w:rsidR="00CF6AA9" w:rsidP="00CF6AA9" w14:paraId="229D1AC0" w14:textId="77777777">
      <w:pPr>
        <w:spacing w:line="480" w:lineRule="auto"/>
        <w:jc w:val="center"/>
        <w:rPr>
          <w:rFonts w:ascii="Times New Roman" w:hAnsi="Times New Roman" w:cs="Times New Roman"/>
        </w:rPr>
      </w:pPr>
    </w:p>
    <w:p w:rsidR="00CF6AA9" w:rsidP="00CF6AA9" w14:paraId="00180A54" w14:textId="77777777">
      <w:pPr>
        <w:spacing w:line="480" w:lineRule="auto"/>
        <w:jc w:val="center"/>
        <w:rPr>
          <w:rFonts w:ascii="Times New Roman" w:hAnsi="Times New Roman" w:cs="Times New Roman"/>
        </w:rPr>
      </w:pPr>
    </w:p>
    <w:p w:rsidR="00CF6AA9" w:rsidP="00CF6AA9" w14:paraId="3550E313" w14:textId="77777777">
      <w:pPr>
        <w:spacing w:line="480" w:lineRule="auto"/>
        <w:jc w:val="center"/>
        <w:rPr>
          <w:rFonts w:ascii="Times New Roman" w:hAnsi="Times New Roman" w:cs="Times New Roman"/>
        </w:rPr>
      </w:pPr>
    </w:p>
    <w:p w:rsidR="00CF6AA9" w:rsidP="00CF6AA9" w14:paraId="2C8CA80C" w14:textId="634A5D77">
      <w:pPr>
        <w:spacing w:line="480" w:lineRule="auto"/>
        <w:jc w:val="center"/>
        <w:rPr>
          <w:rFonts w:ascii="Times New Roman" w:hAnsi="Times New Roman" w:cs="Times New Roman"/>
        </w:rPr>
      </w:pPr>
      <w:r>
        <w:rPr>
          <w:rFonts w:ascii="Times New Roman" w:hAnsi="Times New Roman" w:cs="Times New Roman"/>
        </w:rPr>
        <w:t>Product Branding</w:t>
      </w:r>
    </w:p>
    <w:p w:rsidR="00CF6AA9" w:rsidP="00CF6AA9" w14:paraId="37E18F7C" w14:textId="53262471">
      <w:pPr>
        <w:spacing w:line="480" w:lineRule="auto"/>
        <w:jc w:val="center"/>
        <w:rPr>
          <w:rFonts w:ascii="Times New Roman" w:hAnsi="Times New Roman" w:cs="Times New Roman"/>
        </w:rPr>
      </w:pPr>
      <w:r>
        <w:rPr>
          <w:rFonts w:ascii="Times New Roman" w:hAnsi="Times New Roman" w:cs="Times New Roman"/>
        </w:rPr>
        <w:t>Student’s Name</w:t>
      </w:r>
    </w:p>
    <w:p w:rsidR="00CF6AA9" w:rsidP="00CF6AA9" w14:paraId="0C026695" w14:textId="31A28BAC">
      <w:pPr>
        <w:spacing w:line="480" w:lineRule="auto"/>
        <w:jc w:val="center"/>
        <w:rPr>
          <w:rFonts w:ascii="Times New Roman" w:hAnsi="Times New Roman" w:cs="Times New Roman"/>
        </w:rPr>
      </w:pPr>
      <w:r>
        <w:rPr>
          <w:rFonts w:ascii="Times New Roman" w:hAnsi="Times New Roman" w:cs="Times New Roman"/>
        </w:rPr>
        <w:t>Institution Affiliation</w:t>
      </w:r>
    </w:p>
    <w:p w:rsidR="00CF6AA9" w:rsidP="00CF6AA9" w14:paraId="43D51FD9" w14:textId="4B332A1E">
      <w:pPr>
        <w:spacing w:line="480" w:lineRule="auto"/>
        <w:jc w:val="center"/>
        <w:rPr>
          <w:rFonts w:ascii="Times New Roman" w:hAnsi="Times New Roman" w:cs="Times New Roman"/>
        </w:rPr>
      </w:pPr>
      <w:r>
        <w:rPr>
          <w:rFonts w:ascii="Times New Roman" w:hAnsi="Times New Roman" w:cs="Times New Roman"/>
        </w:rPr>
        <w:t>Date of Submission</w:t>
      </w:r>
    </w:p>
    <w:p w:rsidR="00CF6AA9" w:rsidP="00CF6AA9" w14:paraId="4733F2DE" w14:textId="77777777">
      <w:pPr>
        <w:spacing w:line="480" w:lineRule="auto"/>
        <w:jc w:val="center"/>
        <w:rPr>
          <w:rFonts w:ascii="Times New Roman" w:hAnsi="Times New Roman" w:cs="Times New Roman"/>
        </w:rPr>
      </w:pPr>
    </w:p>
    <w:p w:rsidR="00CF6AA9" w:rsidP="00CF6AA9" w14:paraId="2B17B0E6" w14:textId="77777777">
      <w:pPr>
        <w:spacing w:line="480" w:lineRule="auto"/>
        <w:jc w:val="center"/>
        <w:rPr>
          <w:rFonts w:ascii="Times New Roman" w:hAnsi="Times New Roman" w:cs="Times New Roman"/>
        </w:rPr>
      </w:pPr>
    </w:p>
    <w:p w:rsidR="00CF6AA9" w:rsidP="005E33B7" w14:paraId="46EA278B" w14:textId="77777777">
      <w:pPr>
        <w:spacing w:line="480" w:lineRule="auto"/>
        <w:jc w:val="center"/>
        <w:rPr>
          <w:rFonts w:ascii="Times New Roman" w:hAnsi="Times New Roman" w:cs="Times New Roman"/>
        </w:rPr>
      </w:pPr>
    </w:p>
    <w:p w:rsidR="00CF6AA9" w:rsidP="005E33B7" w14:paraId="1FFBDDFC" w14:textId="77777777">
      <w:pPr>
        <w:spacing w:line="480" w:lineRule="auto"/>
        <w:jc w:val="center"/>
        <w:rPr>
          <w:rFonts w:ascii="Times New Roman" w:hAnsi="Times New Roman" w:cs="Times New Roman"/>
        </w:rPr>
      </w:pPr>
    </w:p>
    <w:p w:rsidR="00CF6AA9" w:rsidP="005E33B7" w14:paraId="1C7FC1E6" w14:textId="77777777">
      <w:pPr>
        <w:spacing w:line="480" w:lineRule="auto"/>
        <w:jc w:val="center"/>
        <w:rPr>
          <w:rFonts w:ascii="Times New Roman" w:hAnsi="Times New Roman" w:cs="Times New Roman"/>
        </w:rPr>
      </w:pPr>
    </w:p>
    <w:p w:rsidR="00CF6AA9" w:rsidP="005E33B7" w14:paraId="6C3E549E" w14:textId="77777777">
      <w:pPr>
        <w:spacing w:line="480" w:lineRule="auto"/>
        <w:jc w:val="center"/>
        <w:rPr>
          <w:rFonts w:ascii="Times New Roman" w:hAnsi="Times New Roman" w:cs="Times New Roman"/>
        </w:rPr>
      </w:pPr>
    </w:p>
    <w:p w:rsidR="00CF6AA9" w:rsidP="005E33B7" w14:paraId="2E4116DA" w14:textId="77777777">
      <w:pPr>
        <w:spacing w:line="480" w:lineRule="auto"/>
        <w:jc w:val="center"/>
        <w:rPr>
          <w:rFonts w:ascii="Times New Roman" w:hAnsi="Times New Roman" w:cs="Times New Roman"/>
        </w:rPr>
      </w:pPr>
    </w:p>
    <w:p w:rsidR="00CF6AA9" w:rsidP="005E33B7" w14:paraId="24477687" w14:textId="77777777">
      <w:pPr>
        <w:spacing w:line="480" w:lineRule="auto"/>
        <w:jc w:val="center"/>
        <w:rPr>
          <w:rFonts w:ascii="Times New Roman" w:hAnsi="Times New Roman" w:cs="Times New Roman"/>
        </w:rPr>
      </w:pPr>
    </w:p>
    <w:p w:rsidR="00CF6AA9" w:rsidP="005E33B7" w14:paraId="6D16E046" w14:textId="77777777">
      <w:pPr>
        <w:spacing w:line="480" w:lineRule="auto"/>
        <w:jc w:val="center"/>
        <w:rPr>
          <w:rFonts w:ascii="Times New Roman" w:hAnsi="Times New Roman" w:cs="Times New Roman"/>
        </w:rPr>
      </w:pPr>
    </w:p>
    <w:p w:rsidR="00CF6AA9" w:rsidP="005E33B7" w14:paraId="21A6BCBE" w14:textId="77777777">
      <w:pPr>
        <w:spacing w:line="480" w:lineRule="auto"/>
        <w:jc w:val="center"/>
        <w:rPr>
          <w:rFonts w:ascii="Times New Roman" w:hAnsi="Times New Roman" w:cs="Times New Roman"/>
        </w:rPr>
      </w:pPr>
    </w:p>
    <w:p w:rsidR="00CF6AA9" w:rsidP="005E33B7" w14:paraId="14A37A4D" w14:textId="77777777">
      <w:pPr>
        <w:spacing w:line="480" w:lineRule="auto"/>
        <w:jc w:val="center"/>
        <w:rPr>
          <w:rFonts w:ascii="Times New Roman" w:hAnsi="Times New Roman" w:cs="Times New Roman"/>
        </w:rPr>
      </w:pPr>
    </w:p>
    <w:p w:rsidR="00CF6AA9" w:rsidP="005E33B7" w14:paraId="5E979511" w14:textId="77777777">
      <w:pPr>
        <w:spacing w:line="480" w:lineRule="auto"/>
        <w:jc w:val="center"/>
        <w:rPr>
          <w:rFonts w:ascii="Times New Roman" w:hAnsi="Times New Roman" w:cs="Times New Roman"/>
        </w:rPr>
      </w:pPr>
    </w:p>
    <w:p w:rsidR="005E33B7" w:rsidRPr="005E33B7" w:rsidP="005E33B7" w14:paraId="5A609371" w14:textId="6568B278">
      <w:pPr>
        <w:spacing w:line="480" w:lineRule="auto"/>
        <w:jc w:val="center"/>
        <w:rPr>
          <w:rFonts w:ascii="Times New Roman" w:hAnsi="Times New Roman" w:cs="Times New Roman"/>
        </w:rPr>
      </w:pPr>
      <w:r w:rsidRPr="005E33B7">
        <w:rPr>
          <w:rFonts w:ascii="Times New Roman" w:hAnsi="Times New Roman" w:cs="Times New Roman"/>
        </w:rPr>
        <w:t>Bryant Fontanez</w:t>
      </w:r>
      <w:r w:rsidRPr="005E33B7">
        <w:rPr>
          <w:rFonts w:ascii="Times New Roman" w:hAnsi="Times New Roman" w:cs="Times New Roman"/>
        </w:rPr>
        <w:tab/>
      </w:r>
      <w:r w:rsidRPr="005E33B7">
        <w:rPr>
          <w:rFonts w:ascii="Times New Roman" w:hAnsi="Times New Roman" w:cs="Times New Roman"/>
        </w:rPr>
        <w:tab/>
      </w:r>
      <w:r w:rsidRPr="005E33B7">
        <w:rPr>
          <w:rFonts w:ascii="Times New Roman" w:hAnsi="Times New Roman" w:cs="Times New Roman"/>
          <w:b/>
          <w:bCs/>
        </w:rPr>
        <w:tab/>
        <w:t xml:space="preserve">Lesson #2 Assignment </w:t>
      </w:r>
      <w:r w:rsidRPr="005E33B7">
        <w:rPr>
          <w:rFonts w:ascii="Times New Roman" w:hAnsi="Times New Roman" w:cs="Times New Roman"/>
          <w:b/>
          <w:bCs/>
        </w:rPr>
        <w:tab/>
      </w:r>
      <w:r w:rsidRPr="005E33B7">
        <w:rPr>
          <w:rFonts w:ascii="Times New Roman" w:hAnsi="Times New Roman" w:cs="Times New Roman"/>
        </w:rPr>
        <w:tab/>
        <w:t>March 28, 2021</w:t>
      </w:r>
    </w:p>
    <w:p w:rsidR="005E33B7" w:rsidRPr="005E33B7" w:rsidP="005E33B7" w14:paraId="208026A6" w14:textId="77777777">
      <w:pPr>
        <w:spacing w:line="480" w:lineRule="auto"/>
        <w:ind w:firstLine="720"/>
        <w:jc w:val="both"/>
        <w:rPr>
          <w:rFonts w:ascii="Times New Roman" w:hAnsi="Times New Roman" w:cs="Times New Roman"/>
        </w:rPr>
      </w:pPr>
      <w:r w:rsidRPr="005E33B7">
        <w:rPr>
          <w:rFonts w:ascii="Times New Roman" w:hAnsi="Times New Roman" w:cs="Times New Roman"/>
        </w:rPr>
        <w:t>BF Sports Performance will be the next company of Baseball recruiting at the College / University and Professional level. I will talk about what are the missions and goals of this company.</w:t>
      </w:r>
    </w:p>
    <w:p w:rsidR="005E33B7" w:rsidRPr="005E33B7" w:rsidP="005E33B7" w14:paraId="6F5760BB" w14:textId="37C93390">
      <w:pPr>
        <w:spacing w:line="480" w:lineRule="auto"/>
        <w:ind w:firstLine="720"/>
        <w:jc w:val="both"/>
        <w:rPr>
          <w:rFonts w:ascii="Times New Roman" w:hAnsi="Times New Roman" w:cs="Times New Roman"/>
        </w:rPr>
      </w:pPr>
      <w:r w:rsidRPr="005E33B7">
        <w:rPr>
          <w:rFonts w:ascii="Times New Roman" w:hAnsi="Times New Roman" w:cs="Times New Roman"/>
        </w:rPr>
        <w:t>As a mission, at BF Sports Performance, we want all those young people with sports talent to join our organization to develop their skills and get what they want so much, an excellent college scholarship or professional firm. This company offers a program to expose these talents to different types of tournaments, and the youths can be seen nationally. We will open a web page where all the information of each of the prospects will be placed, and people will be able to see what we do with each of the players on and off the field. Sportspeople will take videos (highlights), and posts will be made each time they participate in tournaments and games to maintain a player's profile with different information so that those interested coaches or scouts are aware. In addition to this, which has been the company's main thing, each of the prospects will be working individually to take their talent to another level so that their dreams and goals come true. In addition to having a staff that will assist the website, we will also have a staff that will help within the field and in different facilities to improve the player's skills.</w:t>
      </w:r>
    </w:p>
    <w:p w:rsidR="005E33B7" w:rsidRPr="005E33B7" w:rsidP="005E33B7" w14:paraId="0626C924" w14:textId="5CA46300">
      <w:pPr>
        <w:spacing w:line="480" w:lineRule="auto"/>
        <w:ind w:firstLine="720"/>
        <w:jc w:val="both"/>
        <w:rPr>
          <w:rFonts w:ascii="Times New Roman" w:hAnsi="Times New Roman" w:cs="Times New Roman"/>
        </w:rPr>
      </w:pPr>
      <w:r w:rsidRPr="005E33B7">
        <w:rPr>
          <w:rFonts w:ascii="Times New Roman" w:hAnsi="Times New Roman" w:cs="Times New Roman"/>
        </w:rPr>
        <w:t>As goals, BF Sports Performance hopes to meet a minimum of at least ten players to reach a professional level but with the vision of taking each of these prospects to college with an excellent college scholarship (at least 90%). Also, this company aims, as mentioned above, to help and develop the skills of these young talents</w:t>
      </w:r>
      <w:r w:rsidRPr="00D943C3" w:rsidR="00D943C3">
        <w:t xml:space="preserve"> </w:t>
      </w:r>
      <w:r w:rsidR="00D943C3">
        <w:t>(</w:t>
      </w:r>
      <w:r w:rsidR="00D943C3">
        <w:rPr>
          <w:rFonts w:ascii="Times New Roman" w:hAnsi="Times New Roman" w:cs="Times New Roman"/>
        </w:rPr>
        <w:t>Aziz et al., 2019)</w:t>
      </w:r>
      <w:r w:rsidRPr="005E33B7">
        <w:rPr>
          <w:rFonts w:ascii="Times New Roman" w:hAnsi="Times New Roman" w:cs="Times New Roman"/>
        </w:rPr>
        <w:t xml:space="preserve">. Our staff will work in different areas (batting, fielding, pitching, and conditioning) to make that number of professional players real and achievable. Finally, this organization will help these future student-athletes maintain their good grades as a requirement to participate in this program. It means that at BF </w:t>
      </w:r>
      <w:r w:rsidRPr="005E33B7">
        <w:rPr>
          <w:rFonts w:ascii="Times New Roman" w:hAnsi="Times New Roman" w:cs="Times New Roman"/>
        </w:rPr>
        <w:t>Sports Performance, we will not only be emphasizing only sports talent, but we will let you know that sport will not be your only option as a profession, which will imply that we will help these young people in the subjects that need help so we will also have teachers and instructors to make this possible.</w:t>
      </w:r>
    </w:p>
    <w:p w:rsidR="005E33B7" w:rsidP="005E33B7" w14:paraId="0FDCBC49" w14:textId="50D65017">
      <w:pPr>
        <w:spacing w:line="480" w:lineRule="auto"/>
        <w:ind w:firstLine="720"/>
        <w:jc w:val="both"/>
        <w:rPr>
          <w:rFonts w:ascii="Times New Roman" w:hAnsi="Times New Roman" w:cs="Times New Roman"/>
        </w:rPr>
      </w:pPr>
      <w:r w:rsidRPr="005E33B7">
        <w:rPr>
          <w:rFonts w:ascii="Times New Roman" w:hAnsi="Times New Roman" w:cs="Times New Roman"/>
        </w:rPr>
        <w:t>To conclude with this marketing plan, I would like to add that this will be too great a challenge since we will have to work with too large a staff but with too important a goal to see how young people obtain their achievements through their efforts and our help. As my mother used to say - "There is no great dream that cannot be achieved, you just have to work hard to achieve it and believe in what you do." So, it is time to work for our young people's future, which is why BF Sports Performance will be very successful.</w:t>
      </w:r>
    </w:p>
    <w:p w:rsidR="00C63F28" w:rsidP="005E33B7" w14:paraId="3443AE76" w14:textId="3D0AFB49">
      <w:pPr>
        <w:spacing w:line="480" w:lineRule="auto"/>
        <w:ind w:firstLine="720"/>
        <w:jc w:val="both"/>
        <w:rPr>
          <w:rFonts w:ascii="Times New Roman" w:hAnsi="Times New Roman" w:cs="Times New Roman"/>
        </w:rPr>
      </w:pPr>
      <w:r>
        <w:rPr>
          <w:rFonts w:ascii="Times New Roman" w:hAnsi="Times New Roman" w:cs="Times New Roman"/>
        </w:rPr>
        <w:t xml:space="preserve">Branding is essential for Bryant Fontanez sports to </w:t>
      </w:r>
      <w:r w:rsidR="00722105">
        <w:rPr>
          <w:rFonts w:ascii="Times New Roman" w:hAnsi="Times New Roman" w:cs="Times New Roman"/>
        </w:rPr>
        <w:t>create</w:t>
      </w:r>
      <w:r>
        <w:rPr>
          <w:rFonts w:ascii="Times New Roman" w:hAnsi="Times New Roman" w:cs="Times New Roman"/>
        </w:rPr>
        <w:t xml:space="preserve"> opportunities for more people to be recognized with the team and </w:t>
      </w:r>
      <w:r w:rsidR="00722105">
        <w:rPr>
          <w:rFonts w:ascii="Times New Roman" w:hAnsi="Times New Roman" w:cs="Times New Roman"/>
        </w:rPr>
        <w:t xml:space="preserve">feel like they are part of it. Branding awards the team with a personal identity that will make people feel close to and develop an emotional connection. </w:t>
      </w:r>
      <w:r w:rsidR="00B31CF8">
        <w:rPr>
          <w:rFonts w:ascii="Times New Roman" w:hAnsi="Times New Roman" w:cs="Times New Roman"/>
        </w:rPr>
        <w:t xml:space="preserve">The BF sports logo to be brand as a Young Stars Association. </w:t>
      </w:r>
      <w:r w:rsidR="007424F9">
        <w:rPr>
          <w:rFonts w:ascii="Times New Roman" w:hAnsi="Times New Roman" w:cs="Times New Roman"/>
        </w:rPr>
        <w:t>It needs to be unique from the opponents for easily distinguishing what the team believes in</w:t>
      </w:r>
      <w:r w:rsidRPr="007C66FF" w:rsidR="007C66FF">
        <w:t xml:space="preserve"> </w:t>
      </w:r>
      <w:r w:rsidR="00D943C3">
        <w:t>(</w:t>
      </w:r>
      <w:r w:rsidR="00D943C3">
        <w:rPr>
          <w:rFonts w:ascii="Times New Roman" w:hAnsi="Times New Roman" w:cs="Times New Roman"/>
        </w:rPr>
        <w:t xml:space="preserve">Aziz et al., </w:t>
      </w:r>
      <w:r w:rsidRPr="007C66FF" w:rsidR="007C66FF">
        <w:rPr>
          <w:rFonts w:ascii="Times New Roman" w:hAnsi="Times New Roman" w:cs="Times New Roman"/>
        </w:rPr>
        <w:t>201</w:t>
      </w:r>
      <w:r w:rsidR="00D943C3">
        <w:rPr>
          <w:rFonts w:ascii="Times New Roman" w:hAnsi="Times New Roman" w:cs="Times New Roman"/>
        </w:rPr>
        <w:t>9)</w:t>
      </w:r>
      <w:r w:rsidR="007424F9">
        <w:rPr>
          <w:rFonts w:ascii="Times New Roman" w:hAnsi="Times New Roman" w:cs="Times New Roman"/>
        </w:rPr>
        <w:t xml:space="preserve">.  </w:t>
      </w:r>
      <w:r w:rsidR="00B31CF8">
        <w:rPr>
          <w:rFonts w:ascii="Times New Roman" w:hAnsi="Times New Roman" w:cs="Times New Roman"/>
        </w:rPr>
        <w:t xml:space="preserve">A website to be created with the logo Young Stars Association where the events taking place </w:t>
      </w:r>
      <w:r>
        <w:rPr>
          <w:rFonts w:ascii="Times New Roman" w:hAnsi="Times New Roman" w:cs="Times New Roman"/>
        </w:rPr>
        <w:t xml:space="preserve">to be posted and place people can acquire company information globally. </w:t>
      </w:r>
      <w:r w:rsidR="00802552">
        <w:rPr>
          <w:rFonts w:ascii="Times New Roman" w:hAnsi="Times New Roman" w:cs="Times New Roman"/>
        </w:rPr>
        <w:t xml:space="preserve">The website is to dominate the sports products to generate drive sales and traffic. </w:t>
      </w:r>
    </w:p>
    <w:p w:rsidR="009F4B84" w:rsidP="005E33B7" w14:paraId="7BEEE568" w14:textId="0A817CE7">
      <w:pPr>
        <w:spacing w:line="480" w:lineRule="auto"/>
        <w:ind w:firstLine="720"/>
        <w:jc w:val="both"/>
        <w:rPr>
          <w:rFonts w:ascii="Times New Roman" w:hAnsi="Times New Roman" w:cs="Times New Roman"/>
        </w:rPr>
      </w:pPr>
      <w:r>
        <w:rPr>
          <w:rFonts w:ascii="Times New Roman" w:hAnsi="Times New Roman" w:cs="Times New Roman"/>
        </w:rPr>
        <w:t xml:space="preserve">The outward appearance appears uniform in all the online and local platforms regarding color, printing, and uniforms. </w:t>
      </w:r>
      <w:r w:rsidR="00802552">
        <w:rPr>
          <w:rFonts w:ascii="Times New Roman" w:hAnsi="Times New Roman" w:cs="Times New Roman"/>
        </w:rPr>
        <w:t xml:space="preserve">To ensure the intended group </w:t>
      </w:r>
      <w:r w:rsidR="00802552">
        <w:rPr>
          <w:rFonts w:ascii="Times New Roman" w:hAnsi="Times New Roman" w:cs="Times New Roman"/>
        </w:rPr>
        <w:t>receives that information.</w:t>
      </w:r>
      <w:r w:rsidR="007424F9">
        <w:rPr>
          <w:rFonts w:ascii="Times New Roman" w:hAnsi="Times New Roman" w:cs="Times New Roman"/>
        </w:rPr>
        <w:t xml:space="preserve"> Unique color palettes and patterns to </w:t>
      </w:r>
      <w:r>
        <w:rPr>
          <w:rFonts w:ascii="Times New Roman" w:hAnsi="Times New Roman" w:cs="Times New Roman"/>
        </w:rPr>
        <w:t xml:space="preserve">attract and retain customers. </w:t>
      </w:r>
      <w:r w:rsidR="00802552">
        <w:rPr>
          <w:rFonts w:ascii="Times New Roman" w:hAnsi="Times New Roman" w:cs="Times New Roman"/>
        </w:rPr>
        <w:t>Choosing an appropriate advertising method such as Billboards, posters, celebrity adverting, radio</w:t>
      </w:r>
      <w:r>
        <w:rPr>
          <w:rFonts w:ascii="Times New Roman" w:hAnsi="Times New Roman" w:cs="Times New Roman"/>
        </w:rPr>
        <w:t>,</w:t>
      </w:r>
      <w:r w:rsidR="00802552">
        <w:rPr>
          <w:rFonts w:ascii="Times New Roman" w:hAnsi="Times New Roman" w:cs="Times New Roman"/>
        </w:rPr>
        <w:t xml:space="preserve"> and television will attract more youths into sports.</w:t>
      </w:r>
      <w:r>
        <w:rPr>
          <w:rFonts w:ascii="Times New Roman" w:hAnsi="Times New Roman" w:cs="Times New Roman"/>
        </w:rPr>
        <w:t xml:space="preserve"> Since the majority of the youth are on social media, </w:t>
      </w:r>
      <w:r>
        <w:rPr>
          <w:rFonts w:ascii="Times New Roman" w:hAnsi="Times New Roman" w:cs="Times New Roman"/>
        </w:rPr>
        <w:t>the information will be well received. Branding guidelines need to be there and to be followed strictly. Guidelines are always there to provide direction today and in the future</w:t>
      </w:r>
      <w:r w:rsidRPr="00CA060C" w:rsidR="00CA060C">
        <w:t xml:space="preserve"> </w:t>
      </w:r>
      <w:r w:rsidR="00CA060C">
        <w:t>(</w:t>
      </w:r>
      <w:r w:rsidR="00CA060C">
        <w:rPr>
          <w:rFonts w:ascii="Times New Roman" w:hAnsi="Times New Roman" w:cs="Times New Roman"/>
        </w:rPr>
        <w:t>Noorda, 2019)</w:t>
      </w:r>
      <w:r>
        <w:rPr>
          <w:rFonts w:ascii="Times New Roman" w:hAnsi="Times New Roman" w:cs="Times New Roman"/>
        </w:rPr>
        <w:t>.</w:t>
      </w:r>
    </w:p>
    <w:p w:rsidR="00BD793F" w:rsidP="005E33B7" w14:paraId="48CB524E" w14:textId="72BF96CD">
      <w:pPr>
        <w:spacing w:line="480" w:lineRule="auto"/>
        <w:ind w:firstLine="720"/>
        <w:jc w:val="both"/>
        <w:rPr>
          <w:rFonts w:ascii="Times New Roman" w:hAnsi="Times New Roman" w:cs="Times New Roman"/>
        </w:rPr>
      </w:pPr>
      <w:r>
        <w:rPr>
          <w:rFonts w:ascii="Times New Roman" w:hAnsi="Times New Roman" w:cs="Times New Roman"/>
        </w:rPr>
        <w:t xml:space="preserve">BF sports team to lay a strong </w:t>
      </w:r>
      <w:r w:rsidR="001143F8">
        <w:rPr>
          <w:rFonts w:ascii="Times New Roman" w:hAnsi="Times New Roman" w:cs="Times New Roman"/>
        </w:rPr>
        <w:t xml:space="preserve">strategy through the creation of brand guidelines to be used to enable the marketing efforts and advertisements to remain consistent with sports product brand identity. Identifying appropriate marketing collateral. The brand should be known all over which the means used. The way sporting goods brands are presented breaks </w:t>
      </w:r>
      <w:r w:rsidR="00597003">
        <w:rPr>
          <w:rFonts w:ascii="Times New Roman" w:hAnsi="Times New Roman" w:cs="Times New Roman"/>
        </w:rPr>
        <w:t xml:space="preserve">how customers view the business in logo files, print files, product images, and package designs. </w:t>
      </w:r>
    </w:p>
    <w:p w:rsidR="00CF6AA9" w:rsidP="005E33B7" w14:paraId="7D0C27E4" w14:textId="77777777">
      <w:pPr>
        <w:spacing w:line="480" w:lineRule="auto"/>
        <w:ind w:firstLine="720"/>
        <w:jc w:val="both"/>
        <w:rPr>
          <w:rFonts w:ascii="Times New Roman" w:hAnsi="Times New Roman" w:cs="Times New Roman"/>
        </w:rPr>
      </w:pPr>
    </w:p>
    <w:p w:rsidR="00CF6AA9" w:rsidP="005E33B7" w14:paraId="56635641" w14:textId="77777777">
      <w:pPr>
        <w:spacing w:line="480" w:lineRule="auto"/>
        <w:ind w:firstLine="720"/>
        <w:jc w:val="both"/>
        <w:rPr>
          <w:rFonts w:ascii="Times New Roman" w:hAnsi="Times New Roman" w:cs="Times New Roman"/>
        </w:rPr>
      </w:pPr>
    </w:p>
    <w:p w:rsidR="00CF6AA9" w:rsidP="005E33B7" w14:paraId="3BF0E257" w14:textId="77777777">
      <w:pPr>
        <w:spacing w:line="480" w:lineRule="auto"/>
        <w:ind w:firstLine="720"/>
        <w:jc w:val="both"/>
        <w:rPr>
          <w:rFonts w:ascii="Times New Roman" w:hAnsi="Times New Roman" w:cs="Times New Roman"/>
        </w:rPr>
      </w:pPr>
    </w:p>
    <w:p w:rsidR="00CF6AA9" w:rsidP="005E33B7" w14:paraId="2327FE92" w14:textId="77777777">
      <w:pPr>
        <w:spacing w:line="480" w:lineRule="auto"/>
        <w:ind w:firstLine="720"/>
        <w:jc w:val="both"/>
        <w:rPr>
          <w:rFonts w:ascii="Times New Roman" w:hAnsi="Times New Roman" w:cs="Times New Roman"/>
        </w:rPr>
      </w:pPr>
    </w:p>
    <w:p w:rsidR="00CF6AA9" w:rsidP="005E33B7" w14:paraId="505DEE25" w14:textId="77777777">
      <w:pPr>
        <w:spacing w:line="480" w:lineRule="auto"/>
        <w:ind w:firstLine="720"/>
        <w:jc w:val="both"/>
        <w:rPr>
          <w:rFonts w:ascii="Times New Roman" w:hAnsi="Times New Roman" w:cs="Times New Roman"/>
        </w:rPr>
      </w:pPr>
    </w:p>
    <w:p w:rsidR="00CF6AA9" w:rsidP="005E33B7" w14:paraId="3E85E9BE" w14:textId="77777777">
      <w:pPr>
        <w:spacing w:line="480" w:lineRule="auto"/>
        <w:ind w:firstLine="720"/>
        <w:jc w:val="both"/>
        <w:rPr>
          <w:rFonts w:ascii="Times New Roman" w:hAnsi="Times New Roman" w:cs="Times New Roman"/>
        </w:rPr>
      </w:pPr>
    </w:p>
    <w:p w:rsidR="00CF6AA9" w:rsidP="005E33B7" w14:paraId="3264F1DF" w14:textId="77777777">
      <w:pPr>
        <w:spacing w:line="480" w:lineRule="auto"/>
        <w:ind w:firstLine="720"/>
        <w:jc w:val="both"/>
        <w:rPr>
          <w:rFonts w:ascii="Times New Roman" w:hAnsi="Times New Roman" w:cs="Times New Roman"/>
        </w:rPr>
      </w:pPr>
    </w:p>
    <w:p w:rsidR="00CF6AA9" w:rsidP="005E33B7" w14:paraId="659FB54D" w14:textId="77777777">
      <w:pPr>
        <w:spacing w:line="480" w:lineRule="auto"/>
        <w:ind w:firstLine="720"/>
        <w:jc w:val="both"/>
        <w:rPr>
          <w:rFonts w:ascii="Times New Roman" w:hAnsi="Times New Roman" w:cs="Times New Roman"/>
        </w:rPr>
      </w:pPr>
    </w:p>
    <w:p w:rsidR="00CF6AA9" w:rsidP="005E33B7" w14:paraId="3AFB3B24" w14:textId="77777777">
      <w:pPr>
        <w:spacing w:line="480" w:lineRule="auto"/>
        <w:ind w:firstLine="720"/>
        <w:jc w:val="both"/>
        <w:rPr>
          <w:rFonts w:ascii="Times New Roman" w:hAnsi="Times New Roman" w:cs="Times New Roman"/>
        </w:rPr>
      </w:pPr>
    </w:p>
    <w:p w:rsidR="00CF6AA9" w:rsidP="005E33B7" w14:paraId="5318AAB2" w14:textId="77777777">
      <w:pPr>
        <w:spacing w:line="480" w:lineRule="auto"/>
        <w:ind w:firstLine="720"/>
        <w:jc w:val="both"/>
        <w:rPr>
          <w:rFonts w:ascii="Times New Roman" w:hAnsi="Times New Roman" w:cs="Times New Roman"/>
        </w:rPr>
      </w:pPr>
    </w:p>
    <w:p w:rsidR="00CF6AA9" w:rsidP="005E33B7" w14:paraId="7459479A" w14:textId="77777777">
      <w:pPr>
        <w:spacing w:line="480" w:lineRule="auto"/>
        <w:ind w:firstLine="720"/>
        <w:jc w:val="both"/>
        <w:rPr>
          <w:rFonts w:ascii="Times New Roman" w:hAnsi="Times New Roman" w:cs="Times New Roman"/>
        </w:rPr>
      </w:pPr>
    </w:p>
    <w:p w:rsidR="00CF6AA9" w:rsidP="005E33B7" w14:paraId="201CD017" w14:textId="77777777">
      <w:pPr>
        <w:spacing w:line="480" w:lineRule="auto"/>
        <w:ind w:firstLine="720"/>
        <w:jc w:val="both"/>
        <w:rPr>
          <w:rFonts w:ascii="Times New Roman" w:hAnsi="Times New Roman" w:cs="Times New Roman"/>
        </w:rPr>
      </w:pPr>
    </w:p>
    <w:p w:rsidR="00CF6AA9" w:rsidP="005E33B7" w14:paraId="0C67C0A0" w14:textId="77777777">
      <w:pPr>
        <w:spacing w:line="480" w:lineRule="auto"/>
        <w:ind w:firstLine="720"/>
        <w:jc w:val="both"/>
        <w:rPr>
          <w:rFonts w:ascii="Times New Roman" w:hAnsi="Times New Roman" w:cs="Times New Roman"/>
        </w:rPr>
      </w:pPr>
    </w:p>
    <w:p w:rsidR="00CF6AA9" w:rsidP="005E33B7" w14:paraId="03556B6F" w14:textId="77777777">
      <w:pPr>
        <w:spacing w:line="480" w:lineRule="auto"/>
        <w:ind w:firstLine="720"/>
        <w:jc w:val="both"/>
        <w:rPr>
          <w:rFonts w:ascii="Times New Roman" w:hAnsi="Times New Roman" w:cs="Times New Roman"/>
        </w:rPr>
      </w:pPr>
    </w:p>
    <w:p w:rsidR="00CF6AA9" w:rsidP="005E33B7" w14:paraId="7F07225D" w14:textId="77777777">
      <w:pPr>
        <w:spacing w:line="480" w:lineRule="auto"/>
        <w:ind w:firstLine="720"/>
        <w:jc w:val="both"/>
        <w:rPr>
          <w:rFonts w:ascii="Times New Roman" w:hAnsi="Times New Roman" w:cs="Times New Roman"/>
        </w:rPr>
      </w:pPr>
    </w:p>
    <w:p w:rsidR="00CF6AA9" w:rsidP="005E33B7" w14:paraId="4FBE4DF6" w14:textId="77777777">
      <w:pPr>
        <w:spacing w:line="480" w:lineRule="auto"/>
        <w:ind w:firstLine="720"/>
        <w:jc w:val="both"/>
        <w:rPr>
          <w:rFonts w:ascii="Times New Roman" w:hAnsi="Times New Roman" w:cs="Times New Roman"/>
        </w:rPr>
      </w:pPr>
    </w:p>
    <w:p w:rsidR="00CA060C" w:rsidP="00CA060C" w14:paraId="0F1D82D1" w14:textId="4AFE5CAB">
      <w:pPr>
        <w:spacing w:line="480" w:lineRule="auto"/>
        <w:ind w:firstLine="720"/>
        <w:jc w:val="center"/>
        <w:rPr>
          <w:rFonts w:ascii="Times New Roman" w:hAnsi="Times New Roman" w:cs="Times New Roman"/>
        </w:rPr>
      </w:pPr>
      <w:r>
        <w:rPr>
          <w:rFonts w:ascii="Times New Roman" w:hAnsi="Times New Roman" w:cs="Times New Roman"/>
        </w:rPr>
        <w:t>References</w:t>
      </w:r>
    </w:p>
    <w:p w:rsidR="00CA060C" w:rsidRPr="005E33B7" w:rsidP="00CA060C" w14:paraId="7A3049D0" w14:textId="77777777">
      <w:pPr>
        <w:spacing w:line="480" w:lineRule="auto"/>
        <w:ind w:left="720" w:hanging="720"/>
        <w:jc w:val="both"/>
        <w:rPr>
          <w:rFonts w:ascii="Times New Roman" w:hAnsi="Times New Roman" w:cs="Times New Roman"/>
        </w:rPr>
      </w:pPr>
    </w:p>
    <w:p w:rsidR="00CA060C" w:rsidP="00CA060C" w14:paraId="298CB21D" w14:textId="77777777">
      <w:pPr>
        <w:spacing w:line="480" w:lineRule="auto"/>
        <w:ind w:left="720" w:hanging="720"/>
        <w:jc w:val="both"/>
        <w:rPr>
          <w:rFonts w:ascii="Times New Roman" w:hAnsi="Times New Roman" w:cs="Times New Roman"/>
        </w:rPr>
      </w:pPr>
      <w:r w:rsidRPr="007C66FF">
        <w:rPr>
          <w:rFonts w:ascii="Times New Roman" w:hAnsi="Times New Roman" w:cs="Times New Roman"/>
        </w:rPr>
        <w:t>Aziz, A. Z. A., Abidin, S. Z., &amp; Anwar, R. (2019). A preliminary study on identifying the potential core values for product branding based on Malaysian keris characteristics. In Research into Design for a Connected World (pp. 249-257). Springer, Singapore.</w:t>
      </w:r>
    </w:p>
    <w:p w:rsidR="00CA060C" w:rsidP="00CA060C" w14:paraId="1599DEA0" w14:textId="77777777">
      <w:pPr>
        <w:spacing w:line="480" w:lineRule="auto"/>
        <w:ind w:left="720" w:hanging="720"/>
        <w:jc w:val="both"/>
        <w:rPr>
          <w:rFonts w:ascii="Times New Roman" w:hAnsi="Times New Roman" w:cs="Times New Roman"/>
        </w:rPr>
      </w:pPr>
      <w:r w:rsidRPr="00CA060C">
        <w:rPr>
          <w:rFonts w:ascii="Times New Roman" w:hAnsi="Times New Roman" w:cs="Times New Roman"/>
        </w:rPr>
        <w:t>Noorda, R. L. (2019). Borrowing place brands: product branding from SMEs in the publishing industry. Journal of Research in Mark</w:t>
      </w:r>
      <w:bookmarkStart w:id="0" w:name="_GoBack"/>
      <w:bookmarkEnd w:id="0"/>
      <w:r w:rsidRPr="00CA060C">
        <w:rPr>
          <w:rFonts w:ascii="Times New Roman" w:hAnsi="Times New Roman" w:cs="Times New Roman"/>
        </w:rPr>
        <w:t>eting and Entrepreneurship.</w:t>
      </w:r>
    </w:p>
    <w:sectPr w:rsidSect="00CA060C">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2371154"/>
      <w:docPartObj>
        <w:docPartGallery w:val="Page Numbers (Top of Page)"/>
        <w:docPartUnique/>
      </w:docPartObj>
    </w:sdtPr>
    <w:sdtEndPr>
      <w:rPr>
        <w:noProof/>
      </w:rPr>
    </w:sdtEndPr>
    <w:sdtContent>
      <w:p w:rsidR="00CA060C" w14:paraId="5BBD09FE" w14:textId="10235532">
        <w:pPr>
          <w:pStyle w:val="Header"/>
          <w:jc w:val="right"/>
        </w:pPr>
        <w:r>
          <w:t>PRODUCT BRANDING.</w:t>
        </w:r>
        <w:r>
          <w:tab/>
        </w:r>
        <w:r>
          <w:tab/>
        </w:r>
        <w:r>
          <w:fldChar w:fldCharType="begin"/>
        </w:r>
        <w:r>
          <w:instrText xml:space="preserve"> PAGE   \* MERGEFORMAT </w:instrText>
        </w:r>
        <w:r>
          <w:fldChar w:fldCharType="separate"/>
        </w:r>
        <w:r>
          <w:rPr>
            <w:noProof/>
          </w:rPr>
          <w:t>2</w:t>
        </w:r>
        <w:r>
          <w:rPr>
            <w:noProof/>
          </w:rPr>
          <w:fldChar w:fldCharType="end"/>
        </w:r>
      </w:p>
    </w:sdtContent>
  </w:sdt>
  <w:p w:rsidR="00CA060C" w14:paraId="6221D8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60C" w14:paraId="64CB3F61" w14:textId="481DEA16">
    <w:pPr>
      <w:pStyle w:val="Header"/>
    </w:pPr>
    <w:r>
      <w:t>Running Head: PRODUCT BRANDING.</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B7"/>
    <w:rsid w:val="000944C3"/>
    <w:rsid w:val="001143F8"/>
    <w:rsid w:val="001B09CA"/>
    <w:rsid w:val="00597003"/>
    <w:rsid w:val="005E33B7"/>
    <w:rsid w:val="00722105"/>
    <w:rsid w:val="007424F9"/>
    <w:rsid w:val="00773856"/>
    <w:rsid w:val="007C66FF"/>
    <w:rsid w:val="00802552"/>
    <w:rsid w:val="009F4B84"/>
    <w:rsid w:val="00AA60F9"/>
    <w:rsid w:val="00B31CF8"/>
    <w:rsid w:val="00BD793F"/>
    <w:rsid w:val="00C63F28"/>
    <w:rsid w:val="00CA060C"/>
    <w:rsid w:val="00CF6AA9"/>
    <w:rsid w:val="00D943C3"/>
    <w:rsid w:val="00F76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4C55C3"/>
  <w15:chartTrackingRefBased/>
  <w15:docId w15:val="{9F00C5C7-2E78-B542-B30D-A8DEBE33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60C"/>
    <w:pPr>
      <w:tabs>
        <w:tab w:val="center" w:pos="4680"/>
        <w:tab w:val="right" w:pos="9360"/>
      </w:tabs>
    </w:pPr>
  </w:style>
  <w:style w:type="character" w:customStyle="1" w:styleId="HeaderChar">
    <w:name w:val="Header Char"/>
    <w:basedOn w:val="DefaultParagraphFont"/>
    <w:link w:val="Header"/>
    <w:uiPriority w:val="99"/>
    <w:rsid w:val="00CA060C"/>
  </w:style>
  <w:style w:type="paragraph" w:styleId="Footer">
    <w:name w:val="footer"/>
    <w:basedOn w:val="Normal"/>
    <w:link w:val="FooterChar"/>
    <w:uiPriority w:val="99"/>
    <w:unhideWhenUsed/>
    <w:rsid w:val="00CA060C"/>
    <w:pPr>
      <w:tabs>
        <w:tab w:val="center" w:pos="4680"/>
        <w:tab w:val="right" w:pos="9360"/>
      </w:tabs>
    </w:pPr>
  </w:style>
  <w:style w:type="character" w:customStyle="1" w:styleId="FooterChar">
    <w:name w:val="Footer Char"/>
    <w:basedOn w:val="DefaultParagraphFont"/>
    <w:link w:val="Footer"/>
    <w:uiPriority w:val="99"/>
    <w:rsid w:val="00CA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Fontanez, Bryant</dc:creator>
  <cp:lastModifiedBy>User</cp:lastModifiedBy>
  <cp:revision>6</cp:revision>
  <dcterms:created xsi:type="dcterms:W3CDTF">2021-04-04T19:06:00Z</dcterms:created>
  <dcterms:modified xsi:type="dcterms:W3CDTF">2021-04-04T22:49:00Z</dcterms:modified>
</cp:coreProperties>
</file>